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企业申报纸质佐证材料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（参考模板）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一、企业营业执照复印件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二、产业链配套情况说明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三、主导产品所属领域情况说明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四、审计报告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highlight w:val="none"/>
          <w:lang w:val="en-US" w:eastAsia="zh-CN"/>
        </w:rPr>
        <w:t>近三年（2021-2023年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经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highlight w:val="none"/>
        </w:rPr>
        <w:t>会计师事务所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highlight w:val="none"/>
          <w:lang w:val="en-US" w:eastAsia="zh-CN"/>
        </w:rPr>
        <w:t>审计，且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highlight w:val="none"/>
        </w:rPr>
        <w:t>在财政部注册会计师行业统一监管平台（http://acc.mof.gov.cn）完成报备后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财务审计报告（需体现与认定条件相关年度的各项数据，必须体现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highlight w:val="none"/>
        </w:rPr>
        <w:t>主营业务收入、主营业务成本两项指标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；审计报告中如不能体现研发经费金额及相关研发指标数据，需提供近两年研发经费的专项审计报告）；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highlight w:val="none"/>
        </w:rPr>
        <w:t>完成报备后的已赋码电子原件，上传至优质中小企业梯度培育平台，如不一致，将影响申报结果。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五、专业化指标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从事特定细分市场情况说明（含企业成立时间，从事特定细分市场时间，深耕于产业链XX环节或XX产品）。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六、精细化指标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（一）企业在发展战略、治理规范、信誉良好、社会责任感强，生产技术、工艺及产品质量性能国内领先，数字化、绿色化发展等方面的简要介绍（1000字以内）；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核心业务采用信息系统支撑；核心业务采用信息系统支撑情况（提供企业采购的信息化建设、运维服务协议和运用研发设计CAX、生产制造CAM、经营管理ERP/OA、运维服务CRM、供应链管理SRM或其他信息化系统截图；如企业使用自己开发的系统，请上传闭环的立项、开发、使用等资料）；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（三）管理体系认证证书；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（四）发达国家和地区产品认证（国际标准协会行业认证）证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书。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七、特色化指标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主导产品在全国细分市场占有率达到10%以上证明。需提供1000字以内的企业说明材料，主要包含：1.界定细分市场范围；2.介绍细分市场规模，相关数据有出处，市场规模推导符合逻辑即可；3.介绍本企业细分占有率情况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企业拥有的自主品牌相应的佐证材料（产品注册商标证或其他相关材料）。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创新能力指标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）一般条件（需提供）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1.研发费用占比情况；研发人员占职工总数比重说明；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2.自建或与高校、科研机构联合建立研发机构的佐证资料（技术研究院、企业技术中心证书、企业工程中心证书、院士专家工作站证书、博士后工作站证书等）；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3.Ⅰ类知识产权证书（授权有效期内，不含转让未满一年的I类知识产权）。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（二）创新直通条件（非必须，如有需提供）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近三年获得国家级科技奖励及排名前三证明；或者近三年进入“创客中国”中小企业创新创业大赛全国50强企业组证明。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0"/>
          <w:szCs w:val="20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九、其他佐证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 2021年、2022年、2023年，12月底缴纳社保人数证明；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2.上年度营收5000万以下企业提供近两年新增融资佐证，包括银行到账凭证或融资报告。（非必须，如有可提供）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3.其他材料。（企业按需提供）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注：申报佐证材料各项内容均需加盖企业公章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headerReference r:id="rId4" w:type="default"/>
      <w:footerReference r:id="rId5" w:type="default"/>
      <w:pgSz w:w="11906" w:h="16838"/>
      <w:pgMar w:top="2098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矩形 2" o:spid="_x0000_s1025" style="position:absolute;left:0;margin-top:0pt;height:144pt;width:144pt;mso-position-horizontal:in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5378220">
    <w:nsid w:val="62AB112C"/>
    <w:multiLevelType w:val="singleLevel"/>
    <w:tmpl w:val="62AB112C"/>
    <w:lvl w:ilvl="0" w:tentative="1">
      <w:start w:val="2"/>
      <w:numFmt w:val="chineseCounting"/>
      <w:suff w:val="nothing"/>
      <w:lvlText w:val="（%1）"/>
      <w:lvlJc w:val="left"/>
    </w:lvl>
  </w:abstractNum>
  <w:num w:numId="1">
    <w:abstractNumId w:val="16553782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FDFF0DDF"/>
    <w:rsid w:val="1F87E4CD"/>
    <w:rsid w:val="5BFA7B88"/>
    <w:rsid w:val="7D3E582D"/>
    <w:rsid w:val="7D9C479C"/>
    <w:rsid w:val="AE8E5905"/>
    <w:rsid w:val="BFFDE7BC"/>
    <w:rsid w:val="DB9F6364"/>
    <w:rsid w:val="EFFDF05E"/>
    <w:rsid w:val="FCBA43F8"/>
    <w:rsid w:val="FDFF0DD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next w:val="3"/>
    <w:unhideWhenUsed/>
    <w:qFormat/>
    <w:uiPriority w:val="99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unhideWhenUsed/>
    <w:qFormat/>
    <w:uiPriority w:val="39"/>
    <w:pPr>
      <w:ind w:left="280"/>
      <w:jc w:val="left"/>
    </w:pPr>
    <w:rPr>
      <w:smallCaps/>
      <w:sz w:val="20"/>
      <w:szCs w:val="20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2024-04-19T17:39:00Z</dcterms:created>
  <dc:creator>ht706</dc:creator>
  <cp:lastModifiedBy>肖起彪</cp:lastModifiedBy>
  <cp:lastPrinted>2024-04-19T23:03:00Z</cp:lastPrinted>
  <dcterms:modified xsi:type="dcterms:W3CDTF">2024-04-19T07:33:13Z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